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33B" w:rsidRDefault="00655945">
      <w:pPr>
        <w:spacing w:after="0"/>
        <w:ind w:left="1421"/>
      </w:pPr>
      <w:r>
        <w:rPr>
          <w:rFonts w:ascii="Times New Roman" w:eastAsia="Times New Roman" w:hAnsi="Times New Roman" w:cs="Times New Roman"/>
          <w:sz w:val="24"/>
        </w:rPr>
        <w:t xml:space="preserve"> </w:t>
      </w:r>
    </w:p>
    <w:p w:rsidR="00F0333B" w:rsidRDefault="00655945">
      <w:pPr>
        <w:spacing w:after="64"/>
        <w:ind w:left="1421"/>
      </w:pPr>
      <w:r>
        <w:rPr>
          <w:noProof/>
        </w:rPr>
        <w:drawing>
          <wp:anchor distT="0" distB="0" distL="114300" distR="114300" simplePos="0" relativeHeight="251658240" behindDoc="0" locked="0" layoutInCell="1" allowOverlap="0">
            <wp:simplePos x="0" y="0"/>
            <wp:positionH relativeFrom="column">
              <wp:posOffset>-409879</wp:posOffset>
            </wp:positionH>
            <wp:positionV relativeFrom="paragraph">
              <wp:posOffset>-38327</wp:posOffset>
            </wp:positionV>
            <wp:extent cx="1196975" cy="121158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a:stretch>
                      <a:fillRect/>
                    </a:stretch>
                  </pic:blipFill>
                  <pic:spPr>
                    <a:xfrm>
                      <a:off x="0" y="0"/>
                      <a:ext cx="1196975" cy="1211580"/>
                    </a:xfrm>
                    <a:prstGeom prst="rect">
                      <a:avLst/>
                    </a:prstGeom>
                  </pic:spPr>
                </pic:pic>
              </a:graphicData>
            </a:graphic>
          </wp:anchor>
        </w:drawing>
      </w:r>
      <w:r>
        <w:rPr>
          <w:rFonts w:ascii="Times New Roman" w:eastAsia="Times New Roman" w:hAnsi="Times New Roman" w:cs="Times New Roman"/>
          <w:sz w:val="24"/>
        </w:rPr>
        <w:t xml:space="preserve"> </w:t>
      </w:r>
    </w:p>
    <w:p w:rsidR="00F0333B" w:rsidRDefault="00655945">
      <w:pPr>
        <w:pStyle w:val="Heading1"/>
        <w:ind w:left="10"/>
      </w:pPr>
      <w:r>
        <w:rPr>
          <w:sz w:val="24"/>
        </w:rPr>
        <w:t xml:space="preserve"> </w:t>
      </w:r>
      <w:r>
        <w:t xml:space="preserve">CITY OF UTQIAĠVIK </w:t>
      </w:r>
    </w:p>
    <w:p w:rsidR="00F0333B" w:rsidRDefault="00655945">
      <w:pPr>
        <w:spacing w:after="126"/>
        <w:ind w:left="142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F0333B" w:rsidRDefault="00655945">
      <w:pPr>
        <w:tabs>
          <w:tab w:val="center" w:pos="1421"/>
          <w:tab w:val="center" w:pos="3615"/>
          <w:tab w:val="center" w:pos="5427"/>
        </w:tabs>
        <w:spacing w:after="0"/>
      </w:pPr>
      <w: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Franklin Gothic" w:eastAsia="Franklin Gothic" w:hAnsi="Franklin Gothic" w:cs="Franklin Gothic"/>
          <w:i/>
          <w:sz w:val="24"/>
        </w:rPr>
        <w:t>“Farthest North Incorporated City”</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Franklin Gothic" w:eastAsia="Franklin Gothic" w:hAnsi="Franklin Gothic" w:cs="Franklin Gothic"/>
          <w:i/>
          <w:sz w:val="24"/>
        </w:rPr>
        <w:t xml:space="preserve"> </w:t>
      </w:r>
    </w:p>
    <w:p w:rsidR="00F0333B" w:rsidRDefault="00655945">
      <w:pPr>
        <w:pStyle w:val="Heading2"/>
        <w:tabs>
          <w:tab w:val="center" w:pos="1421"/>
          <w:tab w:val="center" w:pos="5838"/>
        </w:tabs>
        <w:ind w:left="0" w:firstLine="0"/>
      </w:pPr>
      <w:r>
        <w:rPr>
          <w:rFonts w:ascii="Times New Roman" w:eastAsia="Times New Roman" w:hAnsi="Times New Roman" w:cs="Times New Roman"/>
          <w:b w:val="0"/>
          <w:color w:val="000000"/>
          <w:sz w:val="24"/>
        </w:rPr>
        <w:t xml:space="preserve"> </w:t>
      </w:r>
      <w:r>
        <w:rPr>
          <w:rFonts w:ascii="Times New Roman" w:eastAsia="Times New Roman" w:hAnsi="Times New Roman" w:cs="Times New Roman"/>
          <w:b w:val="0"/>
          <w:color w:val="000000"/>
          <w:sz w:val="24"/>
        </w:rPr>
        <w:tab/>
      </w:r>
      <w:r>
        <w:t xml:space="preserve">-------------------------------------------------------------------------------------------------------------------- </w:t>
      </w:r>
    </w:p>
    <w:p w:rsidR="00F0333B" w:rsidRDefault="00655945">
      <w:pPr>
        <w:spacing w:after="0"/>
        <w:ind w:left="1421"/>
      </w:pPr>
      <w:r>
        <w:rPr>
          <w:rFonts w:ascii="Times New Roman" w:eastAsia="Times New Roman" w:hAnsi="Times New Roman" w:cs="Times New Roman"/>
          <w:sz w:val="24"/>
        </w:rPr>
        <w:t xml:space="preserve"> </w:t>
      </w:r>
    </w:p>
    <w:p w:rsidR="00F0333B" w:rsidRDefault="00655945">
      <w:pPr>
        <w:spacing w:after="0"/>
        <w:ind w:left="1421"/>
      </w:pPr>
      <w:r>
        <w:rPr>
          <w:rFonts w:ascii="Times New Roman" w:eastAsia="Times New Roman" w:hAnsi="Times New Roman" w:cs="Times New Roman"/>
          <w:sz w:val="24"/>
        </w:rPr>
        <w:t xml:space="preserve"> </w:t>
      </w:r>
    </w:p>
    <w:p w:rsidR="00F0333B" w:rsidRDefault="00655945">
      <w:pPr>
        <w:spacing w:after="0"/>
      </w:pPr>
      <w:r>
        <w:rPr>
          <w:b/>
          <w:color w:val="365F91"/>
        </w:rPr>
        <w:t xml:space="preserve"> </w:t>
      </w:r>
    </w:p>
    <w:tbl>
      <w:tblPr>
        <w:tblStyle w:val="TableGrid"/>
        <w:tblW w:w="5428" w:type="dxa"/>
        <w:tblInd w:w="4215" w:type="dxa"/>
        <w:tblCellMar>
          <w:top w:w="28" w:type="dxa"/>
          <w:left w:w="5" w:type="dxa"/>
          <w:right w:w="58" w:type="dxa"/>
        </w:tblCellMar>
        <w:tblLook w:val="04A0" w:firstRow="1" w:lastRow="0" w:firstColumn="1" w:lastColumn="0" w:noHBand="0" w:noVBand="1"/>
      </w:tblPr>
      <w:tblGrid>
        <w:gridCol w:w="2693"/>
        <w:gridCol w:w="2735"/>
      </w:tblGrid>
      <w:tr w:rsidR="00F0333B">
        <w:trPr>
          <w:trHeight w:val="230"/>
        </w:trPr>
        <w:tc>
          <w:tcPr>
            <w:tcW w:w="2693" w:type="dxa"/>
            <w:tcBorders>
              <w:top w:val="single" w:sz="4" w:space="0" w:color="000000"/>
              <w:left w:val="single" w:sz="4" w:space="0" w:color="000000"/>
              <w:bottom w:val="single" w:sz="4" w:space="0" w:color="000000"/>
              <w:right w:val="single" w:sz="4" w:space="0" w:color="000000"/>
            </w:tcBorders>
          </w:tcPr>
          <w:p w:rsidR="00F0333B" w:rsidRDefault="00655945">
            <w:pPr>
              <w:ind w:right="47"/>
              <w:jc w:val="right"/>
            </w:pPr>
            <w:r>
              <w:rPr>
                <w:b/>
                <w:sz w:val="18"/>
              </w:rPr>
              <w:t xml:space="preserve">INTRODUCED BY: </w:t>
            </w:r>
          </w:p>
        </w:tc>
        <w:tc>
          <w:tcPr>
            <w:tcW w:w="2735" w:type="dxa"/>
            <w:tcBorders>
              <w:top w:val="single" w:sz="4" w:space="0" w:color="000000"/>
              <w:left w:val="single" w:sz="4" w:space="0" w:color="000000"/>
              <w:bottom w:val="single" w:sz="4" w:space="0" w:color="000000"/>
              <w:right w:val="single" w:sz="4" w:space="0" w:color="000000"/>
            </w:tcBorders>
          </w:tcPr>
          <w:p w:rsidR="00F0333B" w:rsidRDefault="00655945" w:rsidP="00B54A0C">
            <w:pPr>
              <w:jc w:val="right"/>
            </w:pPr>
            <w:r>
              <w:rPr>
                <w:b/>
                <w:sz w:val="18"/>
              </w:rPr>
              <w:t xml:space="preserve">  Asisaun Toovak, Mayor </w:t>
            </w:r>
          </w:p>
        </w:tc>
      </w:tr>
      <w:tr w:rsidR="00F0333B">
        <w:trPr>
          <w:trHeight w:val="228"/>
        </w:trPr>
        <w:tc>
          <w:tcPr>
            <w:tcW w:w="2693" w:type="dxa"/>
            <w:tcBorders>
              <w:top w:val="single" w:sz="4" w:space="0" w:color="000000"/>
              <w:left w:val="single" w:sz="4" w:space="0" w:color="000000"/>
              <w:bottom w:val="single" w:sz="4" w:space="0" w:color="000000"/>
              <w:right w:val="single" w:sz="4" w:space="0" w:color="000000"/>
            </w:tcBorders>
          </w:tcPr>
          <w:p w:rsidR="00F0333B" w:rsidRDefault="00655945">
            <w:pPr>
              <w:ind w:right="49"/>
              <w:jc w:val="right"/>
            </w:pPr>
            <w:r>
              <w:rPr>
                <w:b/>
                <w:sz w:val="18"/>
              </w:rPr>
              <w:t xml:space="preserve">DATE OF INTRODUCTION: </w:t>
            </w:r>
          </w:p>
        </w:tc>
        <w:tc>
          <w:tcPr>
            <w:tcW w:w="2735" w:type="dxa"/>
            <w:tcBorders>
              <w:top w:val="single" w:sz="4" w:space="0" w:color="000000"/>
              <w:left w:val="single" w:sz="4" w:space="0" w:color="000000"/>
              <w:bottom w:val="single" w:sz="4" w:space="0" w:color="000000"/>
              <w:right w:val="single" w:sz="4" w:space="0" w:color="000000"/>
            </w:tcBorders>
          </w:tcPr>
          <w:p w:rsidR="00F0333B" w:rsidRDefault="00B54A0C">
            <w:pPr>
              <w:ind w:right="41"/>
              <w:jc w:val="right"/>
            </w:pPr>
            <w:r>
              <w:rPr>
                <w:b/>
                <w:sz w:val="18"/>
              </w:rPr>
              <w:t>September 24, 2023</w:t>
            </w:r>
            <w:r w:rsidR="00655945">
              <w:rPr>
                <w:b/>
                <w:sz w:val="18"/>
              </w:rPr>
              <w:t xml:space="preserve"> </w:t>
            </w:r>
          </w:p>
        </w:tc>
      </w:tr>
      <w:tr w:rsidR="00F0333B">
        <w:trPr>
          <w:trHeight w:val="228"/>
        </w:trPr>
        <w:tc>
          <w:tcPr>
            <w:tcW w:w="2693" w:type="dxa"/>
            <w:tcBorders>
              <w:top w:val="single" w:sz="4" w:space="0" w:color="000000"/>
              <w:left w:val="single" w:sz="4" w:space="0" w:color="000000"/>
              <w:bottom w:val="single" w:sz="4" w:space="0" w:color="000000"/>
              <w:right w:val="single" w:sz="4" w:space="0" w:color="000000"/>
            </w:tcBorders>
          </w:tcPr>
          <w:p w:rsidR="00F0333B" w:rsidRDefault="00655945">
            <w:pPr>
              <w:ind w:right="47"/>
              <w:jc w:val="right"/>
            </w:pPr>
            <w:r>
              <w:rPr>
                <w:b/>
                <w:sz w:val="18"/>
              </w:rPr>
              <w:t xml:space="preserve">ACTION: </w:t>
            </w:r>
          </w:p>
        </w:tc>
        <w:tc>
          <w:tcPr>
            <w:tcW w:w="2735" w:type="dxa"/>
            <w:tcBorders>
              <w:top w:val="single" w:sz="4" w:space="0" w:color="000000"/>
              <w:left w:val="single" w:sz="4" w:space="0" w:color="000000"/>
              <w:bottom w:val="single" w:sz="4" w:space="0" w:color="000000"/>
              <w:right w:val="single" w:sz="4" w:space="0" w:color="000000"/>
            </w:tcBorders>
          </w:tcPr>
          <w:p w:rsidR="00F0333B" w:rsidRDefault="00655945">
            <w:r>
              <w:rPr>
                <w:sz w:val="14"/>
              </w:rPr>
              <w:t xml:space="preserve"> </w:t>
            </w:r>
          </w:p>
        </w:tc>
      </w:tr>
      <w:tr w:rsidR="00F0333B">
        <w:trPr>
          <w:trHeight w:val="230"/>
        </w:trPr>
        <w:tc>
          <w:tcPr>
            <w:tcW w:w="2693" w:type="dxa"/>
            <w:tcBorders>
              <w:top w:val="single" w:sz="4" w:space="0" w:color="000000"/>
              <w:left w:val="single" w:sz="4" w:space="0" w:color="000000"/>
              <w:bottom w:val="single" w:sz="4" w:space="0" w:color="000000"/>
              <w:right w:val="single" w:sz="4" w:space="0" w:color="000000"/>
            </w:tcBorders>
          </w:tcPr>
          <w:p w:rsidR="00F0333B" w:rsidRDefault="00655945">
            <w:pPr>
              <w:ind w:right="39"/>
              <w:jc w:val="right"/>
            </w:pPr>
            <w:r>
              <w:rPr>
                <w:b/>
                <w:sz w:val="18"/>
              </w:rPr>
              <w:t xml:space="preserve">VOTE: </w:t>
            </w:r>
          </w:p>
        </w:tc>
        <w:tc>
          <w:tcPr>
            <w:tcW w:w="2735" w:type="dxa"/>
            <w:tcBorders>
              <w:top w:val="single" w:sz="4" w:space="0" w:color="000000"/>
              <w:left w:val="single" w:sz="4" w:space="0" w:color="000000"/>
              <w:bottom w:val="single" w:sz="4" w:space="0" w:color="000000"/>
              <w:right w:val="single" w:sz="4" w:space="0" w:color="000000"/>
            </w:tcBorders>
          </w:tcPr>
          <w:p w:rsidR="00F0333B" w:rsidRDefault="00655945">
            <w:r>
              <w:rPr>
                <w:sz w:val="14"/>
              </w:rPr>
              <w:t xml:space="preserve"> </w:t>
            </w:r>
          </w:p>
        </w:tc>
      </w:tr>
    </w:tbl>
    <w:p w:rsidR="00720D04" w:rsidRDefault="00720D04" w:rsidP="00720D04">
      <w:pPr>
        <w:spacing w:after="0"/>
        <w:ind w:right="749"/>
        <w:jc w:val="center"/>
        <w:rPr>
          <w:b/>
          <w:sz w:val="24"/>
        </w:rPr>
      </w:pPr>
    </w:p>
    <w:p w:rsidR="00F0333B" w:rsidRDefault="00655945">
      <w:pPr>
        <w:spacing w:after="219"/>
        <w:ind w:right="746"/>
        <w:jc w:val="center"/>
      </w:pPr>
      <w:r>
        <w:rPr>
          <w:b/>
          <w:sz w:val="24"/>
        </w:rPr>
        <w:t>RESOLUTION #</w:t>
      </w:r>
      <w:r w:rsidR="00B54A0C">
        <w:rPr>
          <w:b/>
          <w:sz w:val="24"/>
        </w:rPr>
        <w:t>10</w:t>
      </w:r>
      <w:r>
        <w:rPr>
          <w:b/>
          <w:sz w:val="24"/>
        </w:rPr>
        <w:t>-2023</w:t>
      </w:r>
      <w:r>
        <w:rPr>
          <w:b/>
          <w:i/>
          <w:sz w:val="24"/>
        </w:rPr>
        <w:t xml:space="preserve"> </w:t>
      </w:r>
    </w:p>
    <w:p w:rsidR="00F0333B" w:rsidRDefault="00655945" w:rsidP="003C10F0">
      <w:pPr>
        <w:spacing w:after="0"/>
        <w:jc w:val="center"/>
      </w:pPr>
      <w:r>
        <w:rPr>
          <w:b/>
          <w:sz w:val="24"/>
        </w:rPr>
        <w:t xml:space="preserve">A RESOLUTION APPROVING THE ENGAGEMENT OF </w:t>
      </w:r>
      <w:r w:rsidR="00B54A0C">
        <w:rPr>
          <w:b/>
          <w:sz w:val="24"/>
        </w:rPr>
        <w:t xml:space="preserve">ICE </w:t>
      </w:r>
      <w:r w:rsidR="00E37137">
        <w:rPr>
          <w:b/>
          <w:sz w:val="24"/>
        </w:rPr>
        <w:t>INFORMATION &amp; COMMUNICATIONS TECHNOLOGY</w:t>
      </w:r>
      <w:r>
        <w:rPr>
          <w:b/>
          <w:sz w:val="24"/>
        </w:rPr>
        <w:t xml:space="preserve"> AND AUTHORIZING THE MAYOR TO EXECUTE THE MASTER SERVICES AGREEMENT WITH </w:t>
      </w:r>
      <w:r w:rsidR="00B54A0C">
        <w:rPr>
          <w:b/>
          <w:sz w:val="24"/>
        </w:rPr>
        <w:t xml:space="preserve">ICE </w:t>
      </w:r>
      <w:r w:rsidR="00E37137">
        <w:rPr>
          <w:b/>
          <w:sz w:val="24"/>
        </w:rPr>
        <w:t>INFORMATION &amp; COMMUNICATIONS TECHNOLOGY</w:t>
      </w:r>
    </w:p>
    <w:p w:rsidR="00F0333B" w:rsidRDefault="00655945">
      <w:pPr>
        <w:spacing w:after="0"/>
        <w:ind w:right="693"/>
        <w:jc w:val="center"/>
      </w:pPr>
      <w:r>
        <w:rPr>
          <w:sz w:val="24"/>
        </w:rPr>
        <w:t xml:space="preserve"> </w:t>
      </w:r>
    </w:p>
    <w:p w:rsidR="00F0333B" w:rsidRDefault="00655945">
      <w:pPr>
        <w:spacing w:after="242" w:line="241" w:lineRule="auto"/>
      </w:pPr>
      <w:r>
        <w:rPr>
          <w:b/>
          <w:sz w:val="24"/>
        </w:rPr>
        <w:t>W</w:t>
      </w:r>
      <w:r>
        <w:rPr>
          <w:b/>
          <w:sz w:val="19"/>
        </w:rPr>
        <w:t>HEREAS</w:t>
      </w:r>
      <w:r>
        <w:rPr>
          <w:sz w:val="24"/>
        </w:rPr>
        <w:t xml:space="preserve"> the City Council of the City of </w:t>
      </w:r>
      <w:proofErr w:type="spellStart"/>
      <w:r>
        <w:rPr>
          <w:sz w:val="24"/>
        </w:rPr>
        <w:t>Utqiaġvik</w:t>
      </w:r>
      <w:proofErr w:type="spellEnd"/>
      <w:r>
        <w:rPr>
          <w:sz w:val="24"/>
        </w:rPr>
        <w:t xml:space="preserve"> (“City”) desires to engage a company to provide informational technology (“IT”) services to the City;  </w:t>
      </w:r>
    </w:p>
    <w:p w:rsidR="00F0333B" w:rsidRDefault="00655945">
      <w:pPr>
        <w:spacing w:after="241" w:line="240" w:lineRule="auto"/>
        <w:ind w:left="-5" w:right="738" w:hanging="10"/>
        <w:jc w:val="both"/>
      </w:pPr>
      <w:r>
        <w:rPr>
          <w:b/>
          <w:sz w:val="24"/>
        </w:rPr>
        <w:t>W</w:t>
      </w:r>
      <w:r>
        <w:rPr>
          <w:b/>
          <w:sz w:val="19"/>
        </w:rPr>
        <w:t>HEREAS</w:t>
      </w:r>
      <w:r>
        <w:rPr>
          <w:sz w:val="24"/>
        </w:rPr>
        <w:t xml:space="preserve"> the City solicited bids from multiple companies to provide IT services before selecting the bid provided by </w:t>
      </w:r>
      <w:r w:rsidR="00E37137">
        <w:rPr>
          <w:sz w:val="24"/>
        </w:rPr>
        <w:t>ICE Information &amp; Communications Technology</w:t>
      </w:r>
      <w:r>
        <w:rPr>
          <w:sz w:val="24"/>
        </w:rPr>
        <w:t xml:space="preserve">, an Alaska limited liability company (the “Service Provider”); </w:t>
      </w:r>
    </w:p>
    <w:p w:rsidR="00F0333B" w:rsidRDefault="00655945">
      <w:pPr>
        <w:spacing w:after="241" w:line="240" w:lineRule="auto"/>
        <w:ind w:left="-5" w:right="738" w:hanging="10"/>
        <w:jc w:val="both"/>
      </w:pPr>
      <w:r>
        <w:rPr>
          <w:b/>
          <w:sz w:val="24"/>
        </w:rPr>
        <w:t>W</w:t>
      </w:r>
      <w:r>
        <w:rPr>
          <w:b/>
          <w:sz w:val="19"/>
        </w:rPr>
        <w:t>HEREAS</w:t>
      </w:r>
      <w:r>
        <w:rPr>
          <w:sz w:val="24"/>
        </w:rPr>
        <w:t xml:space="preserve">, pursuant to Sections 4.16.100(A) and (B) of the City’s Code of Ordinances (the “Code”), the City Council must approve all professional services contracts based upon the competence, skill, and experience of the professional services provider; and </w:t>
      </w:r>
    </w:p>
    <w:p w:rsidR="00F0333B" w:rsidRDefault="00655945">
      <w:pPr>
        <w:spacing w:after="241" w:line="240" w:lineRule="auto"/>
        <w:ind w:left="-5" w:right="738" w:hanging="10"/>
        <w:jc w:val="both"/>
      </w:pPr>
      <w:r>
        <w:rPr>
          <w:b/>
          <w:sz w:val="24"/>
        </w:rPr>
        <w:t>W</w:t>
      </w:r>
      <w:r>
        <w:rPr>
          <w:b/>
          <w:sz w:val="19"/>
        </w:rPr>
        <w:t>HEREAS</w:t>
      </w:r>
      <w:r>
        <w:rPr>
          <w:sz w:val="24"/>
        </w:rPr>
        <w:t>,</w:t>
      </w:r>
      <w:r>
        <w:rPr>
          <w:sz w:val="19"/>
        </w:rPr>
        <w:t xml:space="preserve"> </w:t>
      </w:r>
      <w:r>
        <w:rPr>
          <w:sz w:val="24"/>
        </w:rPr>
        <w:t xml:space="preserve">the City Council desires to approve the Master Services Agreement with the Service Provider (the “Agreement”), attached as </w:t>
      </w:r>
      <w:r>
        <w:rPr>
          <w:sz w:val="24"/>
          <w:u w:val="single" w:color="000000"/>
        </w:rPr>
        <w:t>Exhibit A</w:t>
      </w:r>
      <w:r>
        <w:rPr>
          <w:sz w:val="24"/>
        </w:rPr>
        <w:t xml:space="preserve">, and to authorize the Mayor to execute the Agreement. </w:t>
      </w:r>
    </w:p>
    <w:p w:rsidR="00F0333B" w:rsidRDefault="00655945">
      <w:pPr>
        <w:spacing w:after="241" w:line="240" w:lineRule="auto"/>
        <w:ind w:left="-5" w:right="738" w:hanging="10"/>
        <w:jc w:val="both"/>
      </w:pPr>
      <w:r>
        <w:rPr>
          <w:b/>
          <w:sz w:val="24"/>
        </w:rPr>
        <w:t>NOW, THEREFORE, BE IT RESOLVED</w:t>
      </w:r>
      <w:r>
        <w:rPr>
          <w:sz w:val="24"/>
        </w:rPr>
        <w:t xml:space="preserve"> in accordance with Code Sections 4.16.100(A) and (B), the City hereby authorizes and approves the terms and conditions of the Agreement attached as </w:t>
      </w:r>
      <w:r>
        <w:rPr>
          <w:sz w:val="24"/>
          <w:u w:val="single" w:color="000000"/>
        </w:rPr>
        <w:t>Exhibit A</w:t>
      </w:r>
      <w:r>
        <w:rPr>
          <w:sz w:val="24"/>
        </w:rPr>
        <w:t xml:space="preserve"> with the Service Provider for the provision of IT services based upon the Service Provider’s competence, skill, and expertise;  </w:t>
      </w:r>
    </w:p>
    <w:p w:rsidR="00F0333B" w:rsidRDefault="00655945">
      <w:pPr>
        <w:spacing w:after="241" w:line="240" w:lineRule="auto"/>
        <w:ind w:left="-5" w:right="738" w:hanging="10"/>
        <w:jc w:val="both"/>
      </w:pPr>
      <w:r>
        <w:rPr>
          <w:b/>
          <w:sz w:val="24"/>
        </w:rPr>
        <w:t>BE IT FURTHER RESOLVED</w:t>
      </w:r>
      <w:r>
        <w:rPr>
          <w:sz w:val="24"/>
        </w:rPr>
        <w:t xml:space="preserve"> that the City Council grants to the Mayor the authorization to execute the Agreement as attached as </w:t>
      </w:r>
      <w:r>
        <w:rPr>
          <w:sz w:val="24"/>
          <w:u w:val="single" w:color="000000"/>
        </w:rPr>
        <w:t>Exhibit A</w:t>
      </w:r>
      <w:r>
        <w:rPr>
          <w:sz w:val="24"/>
        </w:rPr>
        <w:t xml:space="preserve"> on behalf of the City, and further authorizes the Mayor to take any action, including any negotiated modifications necessary for the execution of the Agreement along with any other documents necessary or desirable to effectuate the intent of this Resolution and of the Agreement; and  </w:t>
      </w:r>
    </w:p>
    <w:p w:rsidR="00F0333B" w:rsidRDefault="00655945">
      <w:pPr>
        <w:spacing w:after="449" w:line="240" w:lineRule="auto"/>
        <w:ind w:left="-5" w:right="738" w:hanging="10"/>
        <w:jc w:val="both"/>
      </w:pPr>
      <w:r>
        <w:rPr>
          <w:b/>
          <w:sz w:val="24"/>
        </w:rPr>
        <w:t>BE IT FURTHER RESOLVED</w:t>
      </w:r>
      <w:r>
        <w:rPr>
          <w:sz w:val="24"/>
        </w:rPr>
        <w:t xml:space="preserve"> that this Resolution shall become effective immediately upon adoption and shall have retroactive effect back to the first date that the Mayor began to negotiate the terms and conditions of the Agreement.  </w:t>
      </w:r>
    </w:p>
    <w:p w:rsidR="00F0333B" w:rsidRDefault="00655945">
      <w:pPr>
        <w:spacing w:after="0"/>
      </w:pPr>
      <w:r>
        <w:rPr>
          <w:rFonts w:ascii="Times New Roman" w:eastAsia="Times New Roman" w:hAnsi="Times New Roman" w:cs="Times New Roman"/>
          <w:sz w:val="16"/>
        </w:rPr>
        <w:lastRenderedPageBreak/>
        <w:t xml:space="preserve"> </w:t>
      </w:r>
    </w:p>
    <w:p w:rsidR="00F0333B" w:rsidRDefault="00655945" w:rsidP="00720D04">
      <w:pPr>
        <w:spacing w:after="0"/>
      </w:pPr>
      <w:r>
        <w:rPr>
          <w:rFonts w:ascii="Times New Roman" w:eastAsia="Times New Roman" w:hAnsi="Times New Roman" w:cs="Times New Roman"/>
          <w:sz w:val="24"/>
        </w:rPr>
        <w:t xml:space="preserve"> </w:t>
      </w:r>
    </w:p>
    <w:p w:rsidR="00F0333B" w:rsidRDefault="00F0333B">
      <w:pPr>
        <w:spacing w:after="0"/>
        <w:ind w:left="1661"/>
      </w:pPr>
    </w:p>
    <w:p w:rsidR="00F0333B" w:rsidRDefault="00655945">
      <w:pPr>
        <w:spacing w:after="0"/>
      </w:pPr>
      <w:r>
        <w:rPr>
          <w:b/>
          <w:sz w:val="24"/>
        </w:rPr>
        <w:t xml:space="preserve"> </w:t>
      </w:r>
    </w:p>
    <w:p w:rsidR="00F0333B" w:rsidRDefault="00655945">
      <w:pPr>
        <w:spacing w:after="0"/>
      </w:pPr>
      <w:r>
        <w:rPr>
          <w:b/>
          <w:sz w:val="24"/>
        </w:rPr>
        <w:t xml:space="preserve"> </w:t>
      </w:r>
    </w:p>
    <w:p w:rsidR="00F0333B" w:rsidRDefault="00655945">
      <w:pPr>
        <w:spacing w:after="0"/>
        <w:ind w:left="-5" w:hanging="10"/>
      </w:pPr>
      <w:r>
        <w:rPr>
          <w:b/>
          <w:sz w:val="24"/>
        </w:rPr>
        <w:t>RESOLVED THIS 2</w:t>
      </w:r>
      <w:r w:rsidR="00E37137">
        <w:rPr>
          <w:b/>
          <w:sz w:val="24"/>
        </w:rPr>
        <w:t>4</w:t>
      </w:r>
      <w:r w:rsidR="00E10D31" w:rsidRPr="00E10D31">
        <w:rPr>
          <w:b/>
          <w:sz w:val="24"/>
          <w:vertAlign w:val="superscript"/>
        </w:rPr>
        <w:t>nd</w:t>
      </w:r>
      <w:r>
        <w:rPr>
          <w:b/>
          <w:sz w:val="24"/>
        </w:rPr>
        <w:t xml:space="preserve"> DAY OF </w:t>
      </w:r>
      <w:r w:rsidR="00E37137">
        <w:rPr>
          <w:b/>
          <w:sz w:val="24"/>
        </w:rPr>
        <w:t>SEPTEMBER</w:t>
      </w:r>
      <w:bookmarkStart w:id="0" w:name="_GoBack"/>
      <w:bookmarkEnd w:id="0"/>
      <w:r>
        <w:rPr>
          <w:b/>
          <w:sz w:val="24"/>
        </w:rPr>
        <w:t xml:space="preserve"> 2023, by a vote of __ in favor and __ opposed.  </w:t>
      </w:r>
    </w:p>
    <w:p w:rsidR="00F0333B" w:rsidRDefault="00655945">
      <w:pPr>
        <w:spacing w:after="0"/>
        <w:rPr>
          <w:b/>
          <w:sz w:val="24"/>
        </w:rPr>
      </w:pPr>
      <w:r>
        <w:rPr>
          <w:b/>
          <w:sz w:val="24"/>
        </w:rPr>
        <w:t xml:space="preserve"> </w:t>
      </w:r>
      <w:r>
        <w:rPr>
          <w:b/>
          <w:sz w:val="24"/>
        </w:rPr>
        <w:tab/>
        <w:t xml:space="preserve"> </w:t>
      </w:r>
      <w:r>
        <w:rPr>
          <w:b/>
          <w:sz w:val="24"/>
        </w:rPr>
        <w:tab/>
        <w:t xml:space="preserve"> </w:t>
      </w:r>
      <w:r>
        <w:rPr>
          <w:b/>
          <w:sz w:val="24"/>
        </w:rPr>
        <w:tab/>
        <w:t xml:space="preserve"> </w:t>
      </w:r>
    </w:p>
    <w:p w:rsidR="003C10F0" w:rsidRDefault="003C10F0">
      <w:pPr>
        <w:spacing w:after="0"/>
      </w:pPr>
    </w:p>
    <w:p w:rsidR="00F0333B" w:rsidRDefault="00655945">
      <w:pPr>
        <w:spacing w:after="0"/>
      </w:pPr>
      <w:r>
        <w:rPr>
          <w:b/>
          <w:sz w:val="24"/>
        </w:rPr>
        <w:t xml:space="preserve"> </w:t>
      </w:r>
      <w:r>
        <w:rPr>
          <w:b/>
          <w:sz w:val="24"/>
        </w:rPr>
        <w:tab/>
        <w:t xml:space="preserve"> </w:t>
      </w:r>
      <w:r>
        <w:rPr>
          <w:b/>
          <w:sz w:val="24"/>
        </w:rPr>
        <w:tab/>
        <w:t xml:space="preserve"> </w:t>
      </w:r>
      <w:r>
        <w:rPr>
          <w:b/>
          <w:sz w:val="24"/>
        </w:rPr>
        <w:tab/>
        <w:t xml:space="preserve"> </w:t>
      </w:r>
    </w:p>
    <w:p w:rsidR="00F0333B" w:rsidRDefault="00655945">
      <w:pPr>
        <w:spacing w:after="0"/>
        <w:ind w:left="10" w:right="735" w:hanging="10"/>
        <w:jc w:val="right"/>
      </w:pPr>
      <w:r>
        <w:rPr>
          <w:b/>
          <w:sz w:val="24"/>
        </w:rPr>
        <w:t xml:space="preserve">____________________________________ </w:t>
      </w:r>
    </w:p>
    <w:p w:rsidR="00F0333B" w:rsidRDefault="00655945" w:rsidP="003C10F0">
      <w:pPr>
        <w:spacing w:after="0"/>
        <w:ind w:left="4330" w:right="735" w:firstLine="710"/>
      </w:pPr>
      <w:r>
        <w:rPr>
          <w:b/>
          <w:sz w:val="24"/>
        </w:rPr>
        <w:t xml:space="preserve">Asisaun Toovak, Mayor </w:t>
      </w:r>
    </w:p>
    <w:p w:rsidR="00F0333B" w:rsidRDefault="00655945">
      <w:pPr>
        <w:spacing w:after="0"/>
        <w:ind w:right="693"/>
        <w:jc w:val="right"/>
      </w:pPr>
      <w:r>
        <w:rPr>
          <w:b/>
          <w:sz w:val="24"/>
        </w:rPr>
        <w:t xml:space="preserve"> </w:t>
      </w:r>
    </w:p>
    <w:p w:rsidR="00F0333B" w:rsidRDefault="00655945">
      <w:pPr>
        <w:spacing w:after="0"/>
        <w:ind w:left="-5" w:hanging="10"/>
        <w:rPr>
          <w:b/>
          <w:sz w:val="24"/>
        </w:rPr>
      </w:pPr>
      <w:r>
        <w:rPr>
          <w:b/>
          <w:sz w:val="24"/>
        </w:rPr>
        <w:t xml:space="preserve">ATTEST: </w:t>
      </w:r>
    </w:p>
    <w:p w:rsidR="003C10F0" w:rsidRDefault="003C10F0">
      <w:pPr>
        <w:spacing w:after="0"/>
        <w:ind w:left="-5" w:hanging="10"/>
      </w:pPr>
    </w:p>
    <w:p w:rsidR="00F0333B" w:rsidRDefault="00655945">
      <w:pPr>
        <w:spacing w:after="0"/>
        <w:ind w:right="693"/>
        <w:jc w:val="right"/>
      </w:pPr>
      <w:r>
        <w:rPr>
          <w:b/>
          <w:sz w:val="24"/>
        </w:rPr>
        <w:t xml:space="preserve"> </w:t>
      </w:r>
    </w:p>
    <w:p w:rsidR="00F0333B" w:rsidRDefault="00655945" w:rsidP="003C10F0">
      <w:pPr>
        <w:spacing w:after="0"/>
        <w:ind w:left="4330" w:right="735" w:firstLine="710"/>
        <w:jc w:val="center"/>
      </w:pPr>
      <w:r>
        <w:rPr>
          <w:b/>
          <w:sz w:val="24"/>
        </w:rPr>
        <w:t xml:space="preserve">___________________________________ </w:t>
      </w:r>
    </w:p>
    <w:p w:rsidR="00F0333B" w:rsidRDefault="00655945" w:rsidP="003C10F0">
      <w:pPr>
        <w:spacing w:after="0"/>
        <w:ind w:left="5050" w:right="735"/>
      </w:pPr>
      <w:r>
        <w:rPr>
          <w:b/>
          <w:sz w:val="24"/>
        </w:rPr>
        <w:t xml:space="preserve">Mary Patkotak, City Clerk </w:t>
      </w:r>
    </w:p>
    <w:p w:rsidR="00F0333B" w:rsidRDefault="00655945">
      <w:pPr>
        <w:spacing w:after="7754"/>
      </w:pPr>
      <w:r>
        <w:rPr>
          <w:b/>
          <w:sz w:val="24"/>
        </w:rPr>
        <w:t xml:space="preserve"> </w:t>
      </w:r>
    </w:p>
    <w:p w:rsidR="00720D04" w:rsidRDefault="00720D04">
      <w:pPr>
        <w:spacing w:after="216"/>
        <w:ind w:left="10" w:right="749" w:hanging="10"/>
        <w:jc w:val="center"/>
        <w:rPr>
          <w:rFonts w:ascii="Times New Roman" w:eastAsia="Times New Roman" w:hAnsi="Times New Roman" w:cs="Times New Roman"/>
          <w:sz w:val="20"/>
        </w:rPr>
      </w:pPr>
    </w:p>
    <w:p w:rsidR="00720D04" w:rsidRDefault="00720D04">
      <w:pPr>
        <w:spacing w:after="216"/>
        <w:ind w:left="10" w:right="749" w:hanging="10"/>
        <w:jc w:val="center"/>
        <w:rPr>
          <w:sz w:val="24"/>
          <w:u w:val="single" w:color="000000"/>
        </w:rPr>
      </w:pPr>
    </w:p>
    <w:p w:rsidR="00720D04" w:rsidRDefault="00720D04">
      <w:pPr>
        <w:spacing w:after="216"/>
        <w:ind w:left="10" w:right="749" w:hanging="10"/>
        <w:jc w:val="center"/>
        <w:rPr>
          <w:sz w:val="24"/>
          <w:u w:val="single" w:color="000000"/>
        </w:rPr>
      </w:pPr>
    </w:p>
    <w:p w:rsidR="00720D04" w:rsidRDefault="00720D04">
      <w:pPr>
        <w:spacing w:after="216"/>
        <w:ind w:left="10" w:right="749" w:hanging="10"/>
        <w:jc w:val="center"/>
        <w:rPr>
          <w:sz w:val="24"/>
          <w:u w:val="single" w:color="000000"/>
        </w:rPr>
      </w:pPr>
    </w:p>
    <w:p w:rsidR="005C3E3A" w:rsidRDefault="005C3E3A">
      <w:pPr>
        <w:spacing w:after="216"/>
        <w:ind w:left="10" w:right="749" w:hanging="10"/>
        <w:jc w:val="center"/>
        <w:rPr>
          <w:sz w:val="24"/>
          <w:u w:val="single" w:color="000000"/>
        </w:rPr>
      </w:pPr>
    </w:p>
    <w:p w:rsidR="005C3E3A" w:rsidRDefault="005C3E3A">
      <w:pPr>
        <w:spacing w:after="216"/>
        <w:ind w:left="10" w:right="749" w:hanging="10"/>
        <w:jc w:val="center"/>
        <w:rPr>
          <w:sz w:val="24"/>
          <w:u w:val="single" w:color="000000"/>
        </w:rPr>
      </w:pPr>
    </w:p>
    <w:p w:rsidR="00F0333B" w:rsidRDefault="00655945">
      <w:pPr>
        <w:spacing w:after="216"/>
        <w:ind w:left="10" w:right="749" w:hanging="10"/>
        <w:jc w:val="center"/>
      </w:pPr>
      <w:r>
        <w:rPr>
          <w:sz w:val="24"/>
          <w:u w:val="single" w:color="000000"/>
        </w:rPr>
        <w:t>Exhibit A</w:t>
      </w:r>
      <w:r>
        <w:rPr>
          <w:sz w:val="24"/>
        </w:rPr>
        <w:t xml:space="preserve"> </w:t>
      </w:r>
    </w:p>
    <w:p w:rsidR="00F0333B" w:rsidRDefault="00655945">
      <w:pPr>
        <w:spacing w:after="216"/>
        <w:ind w:left="10" w:right="745" w:hanging="10"/>
        <w:jc w:val="center"/>
      </w:pPr>
      <w:r>
        <w:rPr>
          <w:sz w:val="24"/>
          <w:u w:val="single" w:color="000000"/>
        </w:rPr>
        <w:t xml:space="preserve">Master Services Agreement between City and </w:t>
      </w:r>
      <w:proofErr w:type="spellStart"/>
      <w:r>
        <w:rPr>
          <w:sz w:val="24"/>
          <w:u w:val="single" w:color="000000"/>
        </w:rPr>
        <w:t>Inu</w:t>
      </w:r>
      <w:proofErr w:type="spellEnd"/>
      <w:r>
        <w:rPr>
          <w:sz w:val="24"/>
          <w:u w:val="single" w:color="000000"/>
        </w:rPr>
        <w:t>-IT, LLC</w:t>
      </w:r>
      <w:r>
        <w:rPr>
          <w:sz w:val="24"/>
        </w:rPr>
        <w:t xml:space="preserve"> </w:t>
      </w:r>
    </w:p>
    <w:p w:rsidR="00F0333B" w:rsidRDefault="00655945">
      <w:pPr>
        <w:spacing w:after="236"/>
        <w:ind w:right="693"/>
        <w:jc w:val="center"/>
      </w:pPr>
      <w:r>
        <w:rPr>
          <w:sz w:val="24"/>
        </w:rPr>
        <w:t xml:space="preserve"> </w:t>
      </w:r>
    </w:p>
    <w:p w:rsidR="00F0333B" w:rsidRDefault="00655945">
      <w:pPr>
        <w:spacing w:after="215"/>
        <w:ind w:right="688"/>
        <w:jc w:val="center"/>
      </w:pPr>
      <w:r>
        <w:rPr>
          <w:sz w:val="26"/>
        </w:rPr>
        <w:t xml:space="preserve"> </w:t>
      </w:r>
    </w:p>
    <w:p w:rsidR="00F0333B" w:rsidRDefault="00655945">
      <w:pPr>
        <w:pStyle w:val="Heading2"/>
        <w:spacing w:after="10167"/>
        <w:ind w:left="0" w:right="749" w:firstLine="0"/>
        <w:jc w:val="center"/>
      </w:pPr>
      <w:r>
        <w:rPr>
          <w:rFonts w:ascii="Calibri" w:eastAsia="Calibri" w:hAnsi="Calibri" w:cs="Calibri"/>
          <w:b w:val="0"/>
          <w:color w:val="000000"/>
          <w:sz w:val="26"/>
          <w:u w:val="single" w:color="000000"/>
        </w:rPr>
        <w:t>[ATTACHED]</w:t>
      </w:r>
      <w:r>
        <w:rPr>
          <w:rFonts w:ascii="Calibri" w:eastAsia="Calibri" w:hAnsi="Calibri" w:cs="Calibri"/>
          <w:b w:val="0"/>
          <w:color w:val="000000"/>
          <w:sz w:val="26"/>
        </w:rPr>
        <w:t xml:space="preserve"> </w:t>
      </w:r>
    </w:p>
    <w:p w:rsidR="00F0333B" w:rsidRDefault="00F0333B">
      <w:pPr>
        <w:spacing w:after="0"/>
        <w:rPr>
          <w:sz w:val="20"/>
        </w:rPr>
      </w:pPr>
    </w:p>
    <w:p w:rsidR="00720D04" w:rsidRDefault="00720D04">
      <w:pPr>
        <w:spacing w:after="0"/>
      </w:pPr>
    </w:p>
    <w:sectPr w:rsidR="00720D04">
      <w:pgSz w:w="12240" w:h="15840"/>
      <w:pgMar w:top="369" w:right="691" w:bottom="71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3B"/>
    <w:rsid w:val="00134856"/>
    <w:rsid w:val="003C10F0"/>
    <w:rsid w:val="005C3E3A"/>
    <w:rsid w:val="00655945"/>
    <w:rsid w:val="00720D04"/>
    <w:rsid w:val="00B54A0C"/>
    <w:rsid w:val="00CB5777"/>
    <w:rsid w:val="00E10D31"/>
    <w:rsid w:val="00E37137"/>
    <w:rsid w:val="00F0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BF98"/>
  <w15:docId w15:val="{A1D4B756-EA48-46F6-9EDB-A0E467D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31" w:hanging="10"/>
      <w:outlineLvl w:val="0"/>
    </w:pPr>
    <w:rPr>
      <w:rFonts w:ascii="Times New Roman" w:eastAsia="Times New Roman" w:hAnsi="Times New Roman" w:cs="Times New Roman"/>
      <w:color w:val="000000"/>
      <w:sz w:val="56"/>
    </w:rPr>
  </w:style>
  <w:style w:type="paragraph" w:styleId="Heading2">
    <w:name w:val="heading 2"/>
    <w:next w:val="Normal"/>
    <w:link w:val="Heading2Char"/>
    <w:uiPriority w:val="9"/>
    <w:unhideWhenUsed/>
    <w:qFormat/>
    <w:pPr>
      <w:keepNext/>
      <w:keepLines/>
      <w:spacing w:after="0"/>
      <w:ind w:left="1431" w:hanging="10"/>
      <w:outlineLvl w:val="1"/>
    </w:pPr>
    <w:rPr>
      <w:rFonts w:ascii="Franklin Gothic" w:eastAsia="Franklin Gothic" w:hAnsi="Franklin Gothic" w:cs="Franklin Gothic"/>
      <w:b/>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Franklin Gothic" w:eastAsia="Franklin Gothic" w:hAnsi="Franklin Gothic" w:cs="Franklin Gothic"/>
      <w:b/>
      <w:color w:val="365F91"/>
      <w:sz w:val="22"/>
    </w:rPr>
  </w:style>
  <w:style w:type="character" w:customStyle="1" w:styleId="Heading1Char">
    <w:name w:val="Heading 1 Char"/>
    <w:link w:val="Heading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Asisaun Toovak</dc:creator>
  <cp:keywords/>
  <cp:lastModifiedBy>Mary Patkotak</cp:lastModifiedBy>
  <cp:revision>4</cp:revision>
  <dcterms:created xsi:type="dcterms:W3CDTF">2023-09-05T19:42:00Z</dcterms:created>
  <dcterms:modified xsi:type="dcterms:W3CDTF">2023-09-05T19:45:00Z</dcterms:modified>
</cp:coreProperties>
</file>